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8B8B" w14:textId="680EFB82" w:rsidR="001C6A7D" w:rsidRPr="001C6A7D" w:rsidRDefault="001C6A7D" w:rsidP="001C6A7D">
      <w:pPr>
        <w:pStyle w:val="fa8kfyn"/>
        <w:shd w:val="clear" w:color="auto" w:fill="FFFFFF"/>
        <w:rPr>
          <w:rFonts w:ascii="Arial" w:hAnsi="Arial" w:cs="Arial"/>
          <w:color w:val="000000"/>
          <w:sz w:val="28"/>
          <w:szCs w:val="28"/>
        </w:rPr>
      </w:pPr>
      <w:r w:rsidRPr="001C6A7D">
        <w:rPr>
          <w:rFonts w:ascii="Arial" w:hAnsi="Arial" w:cs="Arial"/>
          <w:color w:val="000000"/>
          <w:sz w:val="28"/>
          <w:szCs w:val="28"/>
        </w:rPr>
        <w:t xml:space="preserve">Studieplan seminar zaterdag </w:t>
      </w:r>
      <w:r w:rsidR="001317EC">
        <w:rPr>
          <w:rFonts w:ascii="Arial" w:hAnsi="Arial" w:cs="Arial"/>
          <w:color w:val="000000"/>
          <w:sz w:val="28"/>
          <w:szCs w:val="28"/>
        </w:rPr>
        <w:t>9</w:t>
      </w:r>
      <w:r w:rsidRPr="001C6A7D">
        <w:rPr>
          <w:rFonts w:ascii="Arial" w:hAnsi="Arial" w:cs="Arial"/>
          <w:color w:val="000000"/>
          <w:sz w:val="28"/>
          <w:szCs w:val="28"/>
        </w:rPr>
        <w:t xml:space="preserve"> april 202</w:t>
      </w:r>
      <w:r w:rsidR="001317EC">
        <w:rPr>
          <w:rFonts w:ascii="Arial" w:hAnsi="Arial" w:cs="Arial"/>
          <w:color w:val="000000"/>
          <w:sz w:val="28"/>
          <w:szCs w:val="28"/>
        </w:rPr>
        <w:t>2</w:t>
      </w:r>
    </w:p>
    <w:p w14:paraId="421502C7" w14:textId="5B32D467" w:rsidR="001C6A7D" w:rsidRDefault="001317EC" w:rsidP="001C6A7D">
      <w:pPr>
        <w:pStyle w:val="fa8kfyn"/>
        <w:shd w:val="clear" w:color="auto" w:fill="FFFFFF"/>
        <w:rPr>
          <w:rFonts w:ascii="Arial" w:hAnsi="Arial" w:cs="Arial"/>
          <w:b/>
          <w:bCs/>
          <w:color w:val="000000"/>
          <w:sz w:val="32"/>
          <w:szCs w:val="32"/>
        </w:rPr>
      </w:pPr>
      <w:r>
        <w:rPr>
          <w:rFonts w:ascii="Arial" w:hAnsi="Arial" w:cs="Arial"/>
          <w:b/>
          <w:bCs/>
          <w:color w:val="000000"/>
          <w:sz w:val="32"/>
          <w:szCs w:val="32"/>
        </w:rPr>
        <w:t xml:space="preserve">Huidziekten; </w:t>
      </w:r>
      <w:proofErr w:type="spellStart"/>
      <w:r>
        <w:rPr>
          <w:rFonts w:ascii="Arial" w:hAnsi="Arial" w:cs="Arial"/>
          <w:b/>
          <w:bCs/>
          <w:color w:val="000000"/>
          <w:sz w:val="32"/>
          <w:szCs w:val="32"/>
        </w:rPr>
        <w:t>the</w:t>
      </w:r>
      <w:proofErr w:type="spellEnd"/>
      <w:r>
        <w:rPr>
          <w:rFonts w:ascii="Arial" w:hAnsi="Arial" w:cs="Arial"/>
          <w:b/>
          <w:bCs/>
          <w:color w:val="000000"/>
          <w:sz w:val="32"/>
          <w:szCs w:val="32"/>
        </w:rPr>
        <w:t xml:space="preserve"> ins </w:t>
      </w:r>
      <w:proofErr w:type="spellStart"/>
      <w:r>
        <w:rPr>
          <w:rFonts w:ascii="Arial" w:hAnsi="Arial" w:cs="Arial"/>
          <w:b/>
          <w:bCs/>
          <w:color w:val="000000"/>
          <w:sz w:val="32"/>
          <w:szCs w:val="32"/>
        </w:rPr>
        <w:t>and</w:t>
      </w:r>
      <w:proofErr w:type="spellEnd"/>
      <w:r>
        <w:rPr>
          <w:rFonts w:ascii="Arial" w:hAnsi="Arial" w:cs="Arial"/>
          <w:b/>
          <w:bCs/>
          <w:color w:val="000000"/>
          <w:sz w:val="32"/>
          <w:szCs w:val="32"/>
        </w:rPr>
        <w:t xml:space="preserve"> outs</w:t>
      </w:r>
    </w:p>
    <w:p w14:paraId="41957577" w14:textId="53FAFE77" w:rsidR="001C6A7D" w:rsidRDefault="001C6A7D" w:rsidP="001C6A7D">
      <w:pPr>
        <w:pStyle w:val="fa8kfyn"/>
        <w:shd w:val="clear" w:color="auto" w:fill="FFFFFF"/>
        <w:rPr>
          <w:rFonts w:ascii="Arial" w:hAnsi="Arial" w:cs="Arial"/>
          <w:color w:val="000000"/>
        </w:rPr>
      </w:pPr>
      <w:r>
        <w:rPr>
          <w:rFonts w:ascii="Arial" w:hAnsi="Arial" w:cs="Arial"/>
          <w:color w:val="000000"/>
        </w:rPr>
        <w:t>Locatie: Van der Valk in Houten</w:t>
      </w:r>
    </w:p>
    <w:p w14:paraId="48633031" w14:textId="002FB007" w:rsidR="001C6A7D" w:rsidRDefault="001C6A7D" w:rsidP="001C6A7D">
      <w:pPr>
        <w:pStyle w:val="fa8kfyn"/>
        <w:shd w:val="clear" w:color="auto" w:fill="FFFFFF"/>
        <w:rPr>
          <w:rFonts w:ascii="Arial" w:hAnsi="Arial" w:cs="Arial"/>
          <w:color w:val="000000"/>
        </w:rPr>
      </w:pPr>
      <w:r>
        <w:rPr>
          <w:rFonts w:ascii="Arial" w:hAnsi="Arial" w:cs="Arial"/>
          <w:color w:val="000000"/>
        </w:rPr>
        <w:t>Tijd: zaal open 8.30 start seminar 9.00 uur Einde seminar: 16.</w:t>
      </w:r>
      <w:r w:rsidR="000F3713">
        <w:rPr>
          <w:rFonts w:ascii="Arial" w:hAnsi="Arial" w:cs="Arial"/>
          <w:color w:val="000000"/>
        </w:rPr>
        <w:t>15</w:t>
      </w:r>
      <w:r>
        <w:rPr>
          <w:rFonts w:ascii="Arial" w:hAnsi="Arial" w:cs="Arial"/>
          <w:color w:val="000000"/>
        </w:rPr>
        <w:t xml:space="preserve"> uur</w:t>
      </w:r>
    </w:p>
    <w:p w14:paraId="3F59F443" w14:textId="78FC90CB" w:rsidR="00321203" w:rsidRDefault="00321203" w:rsidP="001C6A7D">
      <w:pPr>
        <w:pStyle w:val="fa8kfyn"/>
        <w:shd w:val="clear" w:color="auto" w:fill="FFFFFF"/>
        <w:rPr>
          <w:rFonts w:ascii="Arial" w:hAnsi="Arial" w:cs="Arial"/>
          <w:color w:val="000000"/>
        </w:rPr>
      </w:pPr>
    </w:p>
    <w:p w14:paraId="1B6947DB" w14:textId="77777777" w:rsidR="001317EC" w:rsidRPr="001317EC" w:rsidRDefault="001317EC" w:rsidP="001317EC">
      <w:pPr>
        <w:rPr>
          <w:rFonts w:ascii="Roboto" w:eastAsia="Times New Roman" w:hAnsi="Roboto" w:cs="Times New Roman"/>
          <w:color w:val="000000"/>
          <w:spacing w:val="-8"/>
          <w:sz w:val="26"/>
          <w:szCs w:val="26"/>
          <w:lang w:eastAsia="nl-NL"/>
        </w:rPr>
      </w:pPr>
      <w:r w:rsidRPr="001317EC">
        <w:rPr>
          <w:rFonts w:ascii="Roboto" w:eastAsia="Times New Roman" w:hAnsi="Roboto" w:cs="Times New Roman"/>
          <w:b/>
          <w:bCs/>
          <w:color w:val="000000"/>
          <w:spacing w:val="-8"/>
          <w:sz w:val="26"/>
          <w:szCs w:val="26"/>
          <w:lang w:eastAsia="nl-NL"/>
        </w:rPr>
        <w:t xml:space="preserve">Een </w:t>
      </w:r>
      <w:proofErr w:type="spellStart"/>
      <w:r w:rsidRPr="001317EC">
        <w:rPr>
          <w:rFonts w:ascii="Roboto" w:eastAsia="Times New Roman" w:hAnsi="Roboto" w:cs="Times New Roman"/>
          <w:b/>
          <w:bCs/>
          <w:color w:val="000000"/>
          <w:spacing w:val="-8"/>
          <w:sz w:val="26"/>
          <w:szCs w:val="26"/>
          <w:lang w:eastAsia="nl-NL"/>
        </w:rPr>
        <w:t>dermatologsiche</w:t>
      </w:r>
      <w:proofErr w:type="spellEnd"/>
      <w:r w:rsidRPr="001317EC">
        <w:rPr>
          <w:rFonts w:ascii="Roboto" w:eastAsia="Times New Roman" w:hAnsi="Roboto" w:cs="Times New Roman"/>
          <w:b/>
          <w:bCs/>
          <w:color w:val="000000"/>
          <w:spacing w:val="-8"/>
          <w:sz w:val="26"/>
          <w:szCs w:val="26"/>
          <w:lang w:eastAsia="nl-NL"/>
        </w:rPr>
        <w:t xml:space="preserve"> aandoening is een ziekte of afwijking aan de huid waarvan de oorzaak soms moeilijk te achterhalen is. De meest voor de hand liggende oorzaken zijn vaak virussen, schimmels, bacteriën, of allergische reacties. Maar ook stofwisselingsstoornissen of reacties op bepaalde medicatie kunnen huidproblemen uitlokken. Veelal zijn er slechts beperkte ongemakken, maar de symptomen kunnen ook erg onaangenaam zijn zoals bij herpes, eczema of (genitale) wratten. Daarnaast kunnen ze chronisch heel wat last bezorgen of zelfs fataal zijn, zoals bij huidkanker of als gevolg van doorligwonden.</w:t>
      </w:r>
    </w:p>
    <w:p w14:paraId="30F652F5" w14:textId="11288650" w:rsidR="001317EC" w:rsidRDefault="001317EC" w:rsidP="001317EC">
      <w:pPr>
        <w:rPr>
          <w:rFonts w:ascii="Roboto" w:eastAsia="Times New Roman" w:hAnsi="Roboto" w:cs="Times New Roman"/>
          <w:color w:val="000000"/>
          <w:spacing w:val="-8"/>
          <w:sz w:val="26"/>
          <w:szCs w:val="26"/>
          <w:lang w:eastAsia="nl-NL"/>
        </w:rPr>
      </w:pPr>
      <w:r w:rsidRPr="001317EC">
        <w:rPr>
          <w:rFonts w:ascii="Roboto" w:eastAsia="Times New Roman" w:hAnsi="Roboto" w:cs="Times New Roman"/>
          <w:color w:val="000000"/>
          <w:spacing w:val="-8"/>
          <w:sz w:val="26"/>
          <w:szCs w:val="26"/>
          <w:lang w:eastAsia="nl-NL"/>
        </w:rPr>
        <w:t xml:space="preserve">In dit symposium </w:t>
      </w:r>
      <w:r w:rsidR="00A06151">
        <w:rPr>
          <w:rFonts w:ascii="Roboto" w:eastAsia="Times New Roman" w:hAnsi="Roboto" w:cs="Times New Roman"/>
          <w:color w:val="000000"/>
          <w:spacing w:val="-8"/>
          <w:sz w:val="26"/>
          <w:szCs w:val="26"/>
          <w:lang w:eastAsia="nl-NL"/>
        </w:rPr>
        <w:t xml:space="preserve">zal Gabriel Devriendt </w:t>
      </w:r>
      <w:r w:rsidRPr="001317EC">
        <w:rPr>
          <w:rFonts w:ascii="Roboto" w:eastAsia="Times New Roman" w:hAnsi="Roboto" w:cs="Times New Roman"/>
          <w:color w:val="000000"/>
          <w:spacing w:val="-8"/>
          <w:sz w:val="26"/>
          <w:szCs w:val="26"/>
          <w:lang w:eastAsia="nl-NL"/>
        </w:rPr>
        <w:t xml:space="preserve">ingaan op de relatie tussen huidproblemen en een </w:t>
      </w:r>
      <w:proofErr w:type="spellStart"/>
      <w:r w:rsidRPr="001317EC">
        <w:rPr>
          <w:rFonts w:ascii="Roboto" w:eastAsia="Times New Roman" w:hAnsi="Roboto" w:cs="Times New Roman"/>
          <w:color w:val="000000"/>
          <w:spacing w:val="-8"/>
          <w:sz w:val="26"/>
          <w:szCs w:val="26"/>
          <w:lang w:eastAsia="nl-NL"/>
        </w:rPr>
        <w:t>toxic</w:t>
      </w:r>
      <w:proofErr w:type="spellEnd"/>
      <w:r w:rsidRPr="001317EC">
        <w:rPr>
          <w:rFonts w:ascii="Roboto" w:eastAsia="Times New Roman" w:hAnsi="Roboto" w:cs="Times New Roman"/>
          <w:color w:val="000000"/>
          <w:spacing w:val="-8"/>
          <w:sz w:val="26"/>
          <w:szCs w:val="26"/>
          <w:lang w:eastAsia="nl-NL"/>
        </w:rPr>
        <w:t xml:space="preserve"> </w:t>
      </w:r>
      <w:proofErr w:type="spellStart"/>
      <w:r w:rsidRPr="001317EC">
        <w:rPr>
          <w:rFonts w:ascii="Roboto" w:eastAsia="Times New Roman" w:hAnsi="Roboto" w:cs="Times New Roman"/>
          <w:color w:val="000000"/>
          <w:spacing w:val="-8"/>
          <w:sz w:val="26"/>
          <w:szCs w:val="26"/>
          <w:lang w:eastAsia="nl-NL"/>
        </w:rPr>
        <w:t>overload</w:t>
      </w:r>
      <w:proofErr w:type="spellEnd"/>
      <w:r w:rsidRPr="001317EC">
        <w:rPr>
          <w:rFonts w:ascii="Roboto" w:eastAsia="Times New Roman" w:hAnsi="Roboto" w:cs="Times New Roman"/>
          <w:color w:val="000000"/>
          <w:spacing w:val="-8"/>
          <w:sz w:val="26"/>
          <w:szCs w:val="26"/>
          <w:lang w:eastAsia="nl-NL"/>
        </w:rPr>
        <w:t xml:space="preserve"> (vb. effect van alcohol), de darm en het immuunsysteem, het effect van hormonale stoornissen en stress op de huid en het ontstaan van melanomen. Hierbij zal de rol van de voeding en de impact van natuurlijke stoffen, die het lichaam in verschillende situaties kunnen ondersteunen, uitgebreid aan bod komen.</w:t>
      </w:r>
    </w:p>
    <w:p w14:paraId="5AB5710B" w14:textId="734FB77B" w:rsidR="00A06151" w:rsidRDefault="00A06151" w:rsidP="001317EC">
      <w:pPr>
        <w:rPr>
          <w:rFonts w:ascii="Roboto" w:eastAsia="Times New Roman" w:hAnsi="Roboto" w:cs="Times New Roman"/>
          <w:color w:val="000000"/>
          <w:spacing w:val="-8"/>
          <w:sz w:val="26"/>
          <w:szCs w:val="26"/>
          <w:lang w:eastAsia="nl-NL"/>
        </w:rPr>
      </w:pPr>
    </w:p>
    <w:p w14:paraId="543EEFF4" w14:textId="2120EADF" w:rsidR="00A06151" w:rsidRDefault="00A06151" w:rsidP="001317EC">
      <w:pPr>
        <w:rPr>
          <w:rFonts w:ascii="Roboto" w:eastAsia="Times New Roman" w:hAnsi="Roboto" w:cs="Times New Roman"/>
          <w:color w:val="000000"/>
          <w:spacing w:val="-8"/>
          <w:sz w:val="26"/>
          <w:szCs w:val="26"/>
          <w:lang w:eastAsia="nl-NL"/>
        </w:rPr>
      </w:pPr>
      <w:r>
        <w:rPr>
          <w:rFonts w:ascii="Roboto" w:eastAsia="Times New Roman" w:hAnsi="Roboto" w:cs="Times New Roman"/>
          <w:color w:val="000000"/>
          <w:spacing w:val="-8"/>
          <w:sz w:val="26"/>
          <w:szCs w:val="26"/>
          <w:lang w:eastAsia="nl-NL"/>
        </w:rPr>
        <w:t>Tijdens het middagprogramma zal Cynthia van Schendel spreken over de oorzaken van acne en rosacea, voedings- en leefstijladviezen, huidverzorging en suppletie-advies.</w:t>
      </w:r>
    </w:p>
    <w:p w14:paraId="15EDD439" w14:textId="77777777" w:rsidR="00A06151" w:rsidRPr="001317EC" w:rsidRDefault="00A06151" w:rsidP="001317EC">
      <w:pPr>
        <w:rPr>
          <w:rFonts w:ascii="Roboto" w:eastAsia="Times New Roman" w:hAnsi="Roboto" w:cs="Times New Roman"/>
          <w:color w:val="000000"/>
          <w:spacing w:val="-8"/>
          <w:sz w:val="26"/>
          <w:szCs w:val="26"/>
          <w:lang w:eastAsia="nl-NL"/>
        </w:rPr>
      </w:pPr>
    </w:p>
    <w:p w14:paraId="76AAC897" w14:textId="77777777" w:rsidR="00321203" w:rsidRDefault="00321203" w:rsidP="001C6A7D">
      <w:pPr>
        <w:rPr>
          <w:rFonts w:ascii="Arial" w:eastAsia="Times New Roman" w:hAnsi="Arial" w:cs="Arial"/>
          <w:b/>
          <w:bCs/>
          <w:color w:val="000000"/>
          <w:spacing w:val="-8"/>
          <w:sz w:val="32"/>
          <w:szCs w:val="32"/>
          <w:lang w:eastAsia="nl-NL"/>
        </w:rPr>
      </w:pPr>
    </w:p>
    <w:p w14:paraId="40925B1C" w14:textId="50F8DFB3" w:rsidR="001C6A7D" w:rsidRPr="00AD397A" w:rsidRDefault="001C6A7D" w:rsidP="001C6A7D">
      <w:pPr>
        <w:rPr>
          <w:rFonts w:ascii="Arial" w:eastAsia="Times New Roman" w:hAnsi="Arial" w:cs="Arial"/>
          <w:b/>
          <w:bCs/>
          <w:color w:val="000000"/>
          <w:spacing w:val="-8"/>
          <w:sz w:val="32"/>
          <w:szCs w:val="32"/>
          <w:lang w:eastAsia="nl-NL"/>
        </w:rPr>
      </w:pPr>
      <w:r w:rsidRPr="00AD397A">
        <w:rPr>
          <w:rFonts w:ascii="Arial" w:eastAsia="Times New Roman" w:hAnsi="Arial" w:cs="Arial"/>
          <w:b/>
          <w:bCs/>
          <w:color w:val="000000"/>
          <w:spacing w:val="-8"/>
          <w:sz w:val="32"/>
          <w:szCs w:val="32"/>
          <w:lang w:eastAsia="nl-NL"/>
        </w:rPr>
        <w:t>1e spreker</w:t>
      </w:r>
      <w:r>
        <w:rPr>
          <w:rFonts w:ascii="Arial" w:eastAsia="Times New Roman" w:hAnsi="Arial" w:cs="Arial"/>
          <w:b/>
          <w:bCs/>
          <w:color w:val="000000"/>
          <w:spacing w:val="-8"/>
          <w:sz w:val="32"/>
          <w:szCs w:val="32"/>
          <w:lang w:eastAsia="nl-NL"/>
        </w:rPr>
        <w:t>:</w:t>
      </w:r>
      <w:r w:rsidRPr="00AD397A">
        <w:rPr>
          <w:rFonts w:ascii="Arial" w:eastAsia="Times New Roman" w:hAnsi="Arial" w:cs="Arial"/>
          <w:b/>
          <w:bCs/>
          <w:color w:val="000000"/>
          <w:spacing w:val="-8"/>
          <w:sz w:val="32"/>
          <w:szCs w:val="32"/>
          <w:lang w:eastAsia="nl-NL"/>
        </w:rPr>
        <w:t xml:space="preserve"> </w:t>
      </w:r>
      <w:proofErr w:type="spellStart"/>
      <w:r w:rsidRPr="00AD397A">
        <w:rPr>
          <w:rFonts w:ascii="Arial" w:eastAsia="Times New Roman" w:hAnsi="Arial" w:cs="Arial"/>
          <w:b/>
          <w:bCs/>
          <w:color w:val="000000"/>
          <w:spacing w:val="-8"/>
          <w:sz w:val="32"/>
          <w:szCs w:val="32"/>
          <w:lang w:eastAsia="nl-NL"/>
        </w:rPr>
        <w:t>Gabriël</w:t>
      </w:r>
      <w:proofErr w:type="spellEnd"/>
      <w:r w:rsidRPr="00AD397A">
        <w:rPr>
          <w:rFonts w:ascii="Arial" w:eastAsia="Times New Roman" w:hAnsi="Arial" w:cs="Arial"/>
          <w:b/>
          <w:bCs/>
          <w:color w:val="000000"/>
          <w:spacing w:val="-8"/>
          <w:sz w:val="32"/>
          <w:szCs w:val="32"/>
          <w:lang w:eastAsia="nl-NL"/>
        </w:rPr>
        <w:t xml:space="preserve"> </w:t>
      </w:r>
      <w:proofErr w:type="gramStart"/>
      <w:r w:rsidRPr="00AD397A">
        <w:rPr>
          <w:rFonts w:ascii="Arial" w:eastAsia="Times New Roman" w:hAnsi="Arial" w:cs="Arial"/>
          <w:b/>
          <w:bCs/>
          <w:color w:val="000000"/>
          <w:spacing w:val="-8"/>
          <w:sz w:val="32"/>
          <w:szCs w:val="32"/>
          <w:lang w:eastAsia="nl-NL"/>
        </w:rPr>
        <w:t xml:space="preserve">Devriendt </w:t>
      </w:r>
      <w:r>
        <w:rPr>
          <w:rFonts w:ascii="Arial" w:eastAsia="Times New Roman" w:hAnsi="Arial" w:cs="Arial"/>
          <w:b/>
          <w:bCs/>
          <w:color w:val="000000"/>
          <w:spacing w:val="-8"/>
          <w:sz w:val="32"/>
          <w:szCs w:val="32"/>
          <w:lang w:eastAsia="nl-NL"/>
        </w:rPr>
        <w:t xml:space="preserve"> </w:t>
      </w:r>
      <w:r w:rsidRPr="00AD397A">
        <w:rPr>
          <w:rFonts w:ascii="Arial" w:eastAsia="Times New Roman" w:hAnsi="Arial" w:cs="Arial"/>
          <w:b/>
          <w:bCs/>
          <w:color w:val="000000"/>
          <w:spacing w:val="-8"/>
          <w:sz w:val="32"/>
          <w:szCs w:val="32"/>
          <w:lang w:eastAsia="nl-NL"/>
        </w:rPr>
        <w:t>9.00</w:t>
      </w:r>
      <w:proofErr w:type="gramEnd"/>
      <w:r w:rsidRPr="00AD397A">
        <w:rPr>
          <w:rFonts w:ascii="Arial" w:eastAsia="Times New Roman" w:hAnsi="Arial" w:cs="Arial"/>
          <w:b/>
          <w:bCs/>
          <w:color w:val="000000"/>
          <w:spacing w:val="-8"/>
          <w:sz w:val="32"/>
          <w:szCs w:val="32"/>
          <w:lang w:eastAsia="nl-NL"/>
        </w:rPr>
        <w:t xml:space="preserve"> – 13.00 uur</w:t>
      </w:r>
      <w:r>
        <w:rPr>
          <w:rFonts w:ascii="Arial" w:eastAsia="Times New Roman" w:hAnsi="Arial" w:cs="Arial"/>
          <w:b/>
          <w:bCs/>
          <w:color w:val="000000"/>
          <w:spacing w:val="-8"/>
          <w:sz w:val="32"/>
          <w:szCs w:val="32"/>
          <w:lang w:eastAsia="nl-NL"/>
        </w:rPr>
        <w:t xml:space="preserve"> (koffiepauze 10.45-11.00)</w:t>
      </w:r>
    </w:p>
    <w:p w14:paraId="150FF88F" w14:textId="77777777" w:rsidR="001317EC" w:rsidRDefault="001317EC" w:rsidP="001317EC">
      <w:pPr>
        <w:pStyle w:val="Kop2"/>
      </w:pPr>
      <w:r w:rsidRPr="00B141BF">
        <w:t>Introductie</w:t>
      </w:r>
    </w:p>
    <w:p w14:paraId="20BF41AB" w14:textId="77777777" w:rsidR="001317EC" w:rsidRPr="00AF460E" w:rsidRDefault="001317EC" w:rsidP="001317EC">
      <w:pPr>
        <w:pStyle w:val="Kop3"/>
      </w:pPr>
      <w:r w:rsidRPr="00B141BF">
        <w:t>Anatomie</w:t>
      </w:r>
      <w:r w:rsidRPr="00AF460E">
        <w:t xml:space="preserve"> en functie van de huid</w:t>
      </w:r>
    </w:p>
    <w:p w14:paraId="64470E0B" w14:textId="77777777" w:rsidR="001317EC" w:rsidRPr="00AF460E" w:rsidRDefault="001317EC" w:rsidP="001317EC">
      <w:pPr>
        <w:pStyle w:val="Kop3"/>
      </w:pPr>
      <w:r>
        <w:t>Wonden en wondgenezing</w:t>
      </w:r>
    </w:p>
    <w:p w14:paraId="14F29C6F" w14:textId="77777777" w:rsidR="001317EC" w:rsidRPr="002E7910" w:rsidRDefault="001317EC" w:rsidP="001317EC">
      <w:pPr>
        <w:pStyle w:val="Kop2"/>
      </w:pPr>
      <w:r>
        <w:t>Immuniteit en reactie op toxines</w:t>
      </w:r>
    </w:p>
    <w:p w14:paraId="3A67F909" w14:textId="77777777" w:rsidR="001317EC" w:rsidRDefault="001317EC" w:rsidP="001317EC">
      <w:pPr>
        <w:pStyle w:val="Kop3"/>
      </w:pPr>
      <w:r>
        <w:t>Infectieziekten van de huid: bacteriële en virale ziekten</w:t>
      </w:r>
    </w:p>
    <w:p w14:paraId="41C99647" w14:textId="77777777" w:rsidR="001317EC" w:rsidRDefault="001317EC" w:rsidP="001317EC">
      <w:pPr>
        <w:ind w:left="709"/>
        <w:rPr>
          <w:lang w:val="nl-BE"/>
        </w:rPr>
      </w:pPr>
      <w:r>
        <w:rPr>
          <w:lang w:val="nl-BE"/>
        </w:rPr>
        <w:t>Van builenpest en ziekte van Lyme tot waterwratjes.</w:t>
      </w:r>
    </w:p>
    <w:p w14:paraId="6D96EA9F" w14:textId="77777777" w:rsidR="001317EC" w:rsidRDefault="001317EC" w:rsidP="001317EC">
      <w:pPr>
        <w:pStyle w:val="Kop3"/>
      </w:pPr>
      <w:r>
        <w:lastRenderedPageBreak/>
        <w:t>Psoriasis</w:t>
      </w:r>
    </w:p>
    <w:p w14:paraId="51B3C4E1" w14:textId="77CC0AF8" w:rsidR="001317EC" w:rsidRDefault="001317EC" w:rsidP="001317EC">
      <w:pPr>
        <w:pStyle w:val="Kop3"/>
      </w:pPr>
      <w:r>
        <w:t xml:space="preserve">Rol van de lever en toxines – Detoxificatie </w:t>
      </w:r>
    </w:p>
    <w:p w14:paraId="69CDB9DD" w14:textId="1460312C" w:rsidR="003E14DC" w:rsidRDefault="003E14DC" w:rsidP="003E14DC">
      <w:pPr>
        <w:rPr>
          <w:lang w:val="nl-BE"/>
        </w:rPr>
      </w:pPr>
    </w:p>
    <w:p w14:paraId="494B2F50" w14:textId="77777777" w:rsidR="003E14DC" w:rsidRPr="003E14DC" w:rsidRDefault="003E14DC" w:rsidP="003E14DC">
      <w:pPr>
        <w:rPr>
          <w:lang w:val="nl-BE"/>
        </w:rPr>
      </w:pPr>
    </w:p>
    <w:p w14:paraId="7894D3F6" w14:textId="77777777" w:rsidR="001317EC" w:rsidRDefault="001317EC" w:rsidP="001317EC">
      <w:pPr>
        <w:pStyle w:val="Kop2"/>
      </w:pPr>
      <w:r>
        <w:t>Huid – Darm relatie</w:t>
      </w:r>
    </w:p>
    <w:p w14:paraId="0094779C" w14:textId="77777777" w:rsidR="001317EC" w:rsidRDefault="001317EC" w:rsidP="001317EC">
      <w:pPr>
        <w:pStyle w:val="Kop3"/>
      </w:pPr>
      <w:r>
        <w:t>Darm en het immuunsysteem</w:t>
      </w:r>
    </w:p>
    <w:p w14:paraId="5ABD5D3C" w14:textId="77777777" w:rsidR="001317EC" w:rsidRPr="00AF460E" w:rsidRDefault="001317EC" w:rsidP="001317EC">
      <w:pPr>
        <w:ind w:left="709"/>
        <w:rPr>
          <w:lang w:val="nl-BE"/>
        </w:rPr>
      </w:pPr>
      <w:r>
        <w:rPr>
          <w:lang w:val="nl-BE"/>
        </w:rPr>
        <w:t>SIBO en rosacea, eczema en het microbioom</w:t>
      </w:r>
    </w:p>
    <w:p w14:paraId="2DAE9E2A" w14:textId="77777777" w:rsidR="001317EC" w:rsidRDefault="001317EC" w:rsidP="001317EC">
      <w:pPr>
        <w:pStyle w:val="Kop3"/>
      </w:pPr>
      <w:r>
        <w:t>Allergische reacties en huid</w:t>
      </w:r>
    </w:p>
    <w:p w14:paraId="1EF68E9F" w14:textId="77777777" w:rsidR="001317EC" w:rsidRPr="00AF460E" w:rsidRDefault="001317EC" w:rsidP="001317EC">
      <w:pPr>
        <w:ind w:left="709"/>
        <w:rPr>
          <w:lang w:val="nl-BE"/>
        </w:rPr>
      </w:pPr>
      <w:r>
        <w:rPr>
          <w:lang w:val="nl-BE"/>
        </w:rPr>
        <w:t>Relatie huidproblemen en histamine: Netelroos en urticaria</w:t>
      </w:r>
    </w:p>
    <w:p w14:paraId="73CA29AC" w14:textId="77777777" w:rsidR="001317EC" w:rsidRPr="00AF460E" w:rsidRDefault="001317EC" w:rsidP="001317EC">
      <w:pPr>
        <w:pStyle w:val="Kop3"/>
      </w:pPr>
      <w:r>
        <w:t>Glutenintolerantie en huidproblemen</w:t>
      </w:r>
    </w:p>
    <w:p w14:paraId="2DADA95E" w14:textId="77777777" w:rsidR="001317EC" w:rsidRPr="009C4E76" w:rsidRDefault="001317EC" w:rsidP="001317EC">
      <w:pPr>
        <w:pStyle w:val="Kop2"/>
      </w:pPr>
      <w:r>
        <w:t>Andere huidziekten</w:t>
      </w:r>
    </w:p>
    <w:p w14:paraId="7A47349D" w14:textId="77777777" w:rsidR="001317EC" w:rsidRDefault="001317EC" w:rsidP="001317EC">
      <w:pPr>
        <w:pStyle w:val="Kop3"/>
      </w:pPr>
      <w:r>
        <w:t>Melanomen</w:t>
      </w:r>
    </w:p>
    <w:p w14:paraId="18BA7774" w14:textId="77777777" w:rsidR="001317EC" w:rsidRPr="00AF460E" w:rsidRDefault="001317EC" w:rsidP="001317EC">
      <w:pPr>
        <w:ind w:left="709"/>
        <w:rPr>
          <w:lang w:val="nl-BE"/>
        </w:rPr>
      </w:pPr>
      <w:r>
        <w:rPr>
          <w:lang w:val="nl-BE"/>
        </w:rPr>
        <w:t>Zon en vitamine D</w:t>
      </w:r>
    </w:p>
    <w:p w14:paraId="44855FE7" w14:textId="77777777" w:rsidR="001317EC" w:rsidRDefault="001317EC" w:rsidP="001317EC">
      <w:pPr>
        <w:pStyle w:val="Kop3"/>
      </w:pPr>
      <w:r>
        <w:t>Hormonen</w:t>
      </w:r>
    </w:p>
    <w:p w14:paraId="4BBCF4B0" w14:textId="77777777" w:rsidR="001317EC" w:rsidRPr="00AF460E" w:rsidRDefault="001317EC" w:rsidP="001317EC">
      <w:pPr>
        <w:ind w:left="709"/>
        <w:rPr>
          <w:lang w:val="nl-BE"/>
        </w:rPr>
      </w:pPr>
      <w:r>
        <w:rPr>
          <w:lang w:val="nl-BE"/>
        </w:rPr>
        <w:t>o.a. Acne</w:t>
      </w:r>
    </w:p>
    <w:p w14:paraId="2B03E0A0" w14:textId="77777777" w:rsidR="001317EC" w:rsidRPr="00AF460E" w:rsidRDefault="001317EC" w:rsidP="001317EC">
      <w:pPr>
        <w:pStyle w:val="Kop3"/>
      </w:pPr>
      <w:r>
        <w:t>Stress</w:t>
      </w:r>
    </w:p>
    <w:p w14:paraId="4ECD280D" w14:textId="77777777" w:rsidR="001317EC" w:rsidRPr="00AF460E" w:rsidRDefault="001317EC" w:rsidP="001317EC">
      <w:pPr>
        <w:spacing w:line="259" w:lineRule="auto"/>
        <w:ind w:left="709"/>
        <w:rPr>
          <w:lang w:val="nl-BE"/>
        </w:rPr>
      </w:pPr>
      <w:r>
        <w:rPr>
          <w:lang w:val="nl-BE"/>
        </w:rPr>
        <w:t>o.a. Alopecia</w:t>
      </w:r>
    </w:p>
    <w:p w14:paraId="2F8650F7" w14:textId="77777777" w:rsidR="001317EC" w:rsidRPr="009C4E76" w:rsidRDefault="001317EC" w:rsidP="001317EC">
      <w:pPr>
        <w:pStyle w:val="Kop2"/>
      </w:pPr>
      <w:r>
        <w:t xml:space="preserve">Het lichaam en de huid correct ondersteunen van binnenuit </w:t>
      </w:r>
    </w:p>
    <w:p w14:paraId="3015645A" w14:textId="77777777" w:rsidR="00CB10F4" w:rsidRDefault="00CB10F4" w:rsidP="001C6A7D">
      <w:pPr>
        <w:rPr>
          <w:rFonts w:ascii="Arial" w:hAnsi="Arial" w:cs="Arial"/>
          <w:color w:val="000000"/>
        </w:rPr>
      </w:pPr>
    </w:p>
    <w:p w14:paraId="43B28E89" w14:textId="1A970E89" w:rsidR="001C6A7D" w:rsidRPr="00AD397A" w:rsidRDefault="001C6A7D" w:rsidP="001C6A7D">
      <w:pPr>
        <w:rPr>
          <w:rFonts w:ascii="Arial" w:eastAsia="Times New Roman" w:hAnsi="Arial" w:cs="Arial"/>
          <w:b/>
          <w:bCs/>
          <w:color w:val="000000"/>
          <w:spacing w:val="-8"/>
          <w:sz w:val="32"/>
          <w:szCs w:val="32"/>
          <w:lang w:eastAsia="nl-NL"/>
        </w:rPr>
      </w:pPr>
      <w:r w:rsidRPr="00102C33">
        <w:rPr>
          <w:rFonts w:ascii="Arial" w:hAnsi="Arial" w:cs="Arial"/>
          <w:color w:val="000000"/>
        </w:rPr>
        <w:t> </w:t>
      </w:r>
      <w:r w:rsidRPr="0045744D">
        <w:rPr>
          <w:rFonts w:ascii="Arial" w:eastAsia="Times New Roman" w:hAnsi="Arial" w:cs="Arial"/>
          <w:b/>
          <w:bCs/>
          <w:color w:val="000000"/>
          <w:spacing w:val="-8"/>
          <w:sz w:val="32"/>
          <w:szCs w:val="32"/>
          <w:lang w:eastAsia="nl-NL"/>
        </w:rPr>
        <w:t>Lunchpauze: 13.00 – 14.00 uur</w:t>
      </w:r>
    </w:p>
    <w:p w14:paraId="3412EB06" w14:textId="77777777" w:rsidR="001C6A7D" w:rsidRPr="008C01D3" w:rsidRDefault="001C6A7D" w:rsidP="001C6A7D">
      <w:pPr>
        <w:rPr>
          <w:rFonts w:ascii="Arial" w:eastAsia="Times New Roman" w:hAnsi="Arial" w:cs="Arial"/>
          <w:color w:val="000000"/>
          <w:spacing w:val="-8"/>
          <w:sz w:val="28"/>
          <w:szCs w:val="28"/>
          <w:lang w:eastAsia="nl-NL"/>
        </w:rPr>
      </w:pPr>
    </w:p>
    <w:p w14:paraId="54CF0312" w14:textId="77777777" w:rsidR="001C6A7D" w:rsidRDefault="001C6A7D" w:rsidP="001C6A7D">
      <w:pPr>
        <w:rPr>
          <w:rFonts w:ascii="Arial" w:hAnsi="Arial" w:cs="Arial"/>
          <w:b/>
          <w:bCs/>
          <w:sz w:val="28"/>
          <w:szCs w:val="28"/>
        </w:rPr>
      </w:pPr>
    </w:p>
    <w:p w14:paraId="24B5A4BB" w14:textId="1F1CADF7" w:rsidR="001C6A7D" w:rsidRDefault="001C6A7D" w:rsidP="001C6A7D">
      <w:pPr>
        <w:rPr>
          <w:rFonts w:ascii="Arial" w:hAnsi="Arial" w:cs="Arial"/>
          <w:b/>
          <w:bCs/>
          <w:sz w:val="32"/>
          <w:szCs w:val="32"/>
        </w:rPr>
      </w:pPr>
      <w:r w:rsidRPr="00AD397A">
        <w:rPr>
          <w:rFonts w:ascii="Arial" w:hAnsi="Arial" w:cs="Arial"/>
          <w:b/>
          <w:bCs/>
          <w:sz w:val="32"/>
          <w:szCs w:val="32"/>
        </w:rPr>
        <w:t xml:space="preserve">2e spreker: </w:t>
      </w:r>
      <w:r w:rsidR="000543A3">
        <w:rPr>
          <w:rFonts w:ascii="Arial" w:hAnsi="Arial" w:cs="Arial"/>
          <w:b/>
          <w:bCs/>
          <w:sz w:val="32"/>
          <w:szCs w:val="32"/>
        </w:rPr>
        <w:t xml:space="preserve">Cynthia van Schendel </w:t>
      </w:r>
      <w:r>
        <w:rPr>
          <w:rFonts w:ascii="Arial" w:hAnsi="Arial" w:cs="Arial"/>
          <w:b/>
          <w:bCs/>
          <w:sz w:val="32"/>
          <w:szCs w:val="32"/>
        </w:rPr>
        <w:t>14.00 – 16.00 uur</w:t>
      </w:r>
    </w:p>
    <w:p w14:paraId="62F7D9DF" w14:textId="77777777" w:rsidR="000543A3" w:rsidRPr="00F70673" w:rsidRDefault="000543A3" w:rsidP="000543A3">
      <w:pPr>
        <w:shd w:val="clear" w:color="auto" w:fill="FFFFFF"/>
        <w:rPr>
          <w:rFonts w:ascii="Arial" w:hAnsi="Arial" w:cs="Arial"/>
          <w:sz w:val="28"/>
          <w:szCs w:val="28"/>
        </w:rPr>
      </w:pPr>
      <w:r w:rsidRPr="00F70673">
        <w:rPr>
          <w:rFonts w:ascii="Arial" w:eastAsia="Times New Roman" w:hAnsi="Arial" w:cs="Arial"/>
          <w:color w:val="283C46"/>
          <w:sz w:val="28"/>
          <w:szCs w:val="28"/>
          <w:lang w:eastAsia="nl-NL"/>
        </w:rPr>
        <w:t xml:space="preserve">Presentatie: </w:t>
      </w:r>
      <w:r w:rsidRPr="00F70673">
        <w:rPr>
          <w:rFonts w:ascii="Arial" w:eastAsia="Times New Roman" w:hAnsi="Arial" w:cs="Arial"/>
          <w:b/>
          <w:bCs/>
          <w:color w:val="283C46"/>
          <w:sz w:val="28"/>
          <w:szCs w:val="28"/>
          <w:lang w:eastAsia="nl-NL"/>
        </w:rPr>
        <w:t>'Acne en rosacea'</w:t>
      </w:r>
    </w:p>
    <w:p w14:paraId="596E36B2" w14:textId="77777777" w:rsidR="000543A3" w:rsidRPr="00F70673" w:rsidRDefault="000543A3" w:rsidP="000543A3">
      <w:pPr>
        <w:numPr>
          <w:ilvl w:val="0"/>
          <w:numId w:val="13"/>
        </w:numPr>
        <w:shd w:val="clear" w:color="auto" w:fill="FFFFFF"/>
        <w:spacing w:before="100" w:beforeAutospacing="1" w:after="100" w:afterAutospacing="1"/>
        <w:rPr>
          <w:rFonts w:ascii="Arial" w:eastAsia="Times New Roman" w:hAnsi="Arial" w:cs="Arial"/>
          <w:color w:val="000000"/>
          <w:sz w:val="28"/>
          <w:szCs w:val="28"/>
          <w:lang w:eastAsia="nl-NL"/>
        </w:rPr>
      </w:pPr>
      <w:r>
        <w:rPr>
          <w:rFonts w:ascii="Arial" w:eastAsia="Times New Roman" w:hAnsi="Arial" w:cs="Arial"/>
          <w:color w:val="000000"/>
          <w:sz w:val="28"/>
          <w:szCs w:val="28"/>
          <w:lang w:eastAsia="nl-NL"/>
        </w:rPr>
        <w:t>O</w:t>
      </w:r>
      <w:r w:rsidRPr="00F70673">
        <w:rPr>
          <w:rFonts w:ascii="Arial" w:eastAsia="Times New Roman" w:hAnsi="Arial" w:cs="Arial"/>
          <w:color w:val="000000"/>
          <w:sz w:val="28"/>
          <w:szCs w:val="28"/>
          <w:lang w:eastAsia="nl-NL"/>
        </w:rPr>
        <w:t>orzaken van acne</w:t>
      </w:r>
    </w:p>
    <w:p w14:paraId="74354013" w14:textId="77777777" w:rsidR="000543A3" w:rsidRPr="00F70673" w:rsidRDefault="000543A3" w:rsidP="000543A3">
      <w:pPr>
        <w:numPr>
          <w:ilvl w:val="0"/>
          <w:numId w:val="13"/>
        </w:numPr>
        <w:shd w:val="clear" w:color="auto" w:fill="FFFFFF"/>
        <w:spacing w:before="100" w:beforeAutospacing="1" w:after="100" w:afterAutospacing="1"/>
        <w:rPr>
          <w:rFonts w:ascii="Arial" w:eastAsia="Times New Roman" w:hAnsi="Arial" w:cs="Arial"/>
          <w:color w:val="000000"/>
          <w:sz w:val="28"/>
          <w:szCs w:val="28"/>
          <w:lang w:eastAsia="nl-NL"/>
        </w:rPr>
      </w:pPr>
      <w:r w:rsidRPr="00F70673">
        <w:rPr>
          <w:rFonts w:ascii="Arial" w:eastAsia="Times New Roman" w:hAnsi="Arial" w:cs="Arial"/>
          <w:color w:val="000000"/>
          <w:sz w:val="28"/>
          <w:szCs w:val="28"/>
          <w:lang w:eastAsia="nl-NL"/>
        </w:rPr>
        <w:t>Acne bij pubers</w:t>
      </w:r>
    </w:p>
    <w:p w14:paraId="39E80AF2" w14:textId="77777777" w:rsidR="000543A3" w:rsidRPr="00F70673" w:rsidRDefault="000543A3" w:rsidP="000543A3">
      <w:pPr>
        <w:numPr>
          <w:ilvl w:val="0"/>
          <w:numId w:val="13"/>
        </w:numPr>
        <w:shd w:val="clear" w:color="auto" w:fill="FFFFFF"/>
        <w:spacing w:before="100" w:beforeAutospacing="1" w:after="100" w:afterAutospacing="1"/>
        <w:rPr>
          <w:rFonts w:ascii="Arial" w:eastAsia="Times New Roman" w:hAnsi="Arial" w:cs="Arial"/>
          <w:color w:val="000000"/>
          <w:sz w:val="28"/>
          <w:szCs w:val="28"/>
          <w:lang w:eastAsia="nl-NL"/>
        </w:rPr>
      </w:pPr>
      <w:r w:rsidRPr="00F70673">
        <w:rPr>
          <w:rFonts w:ascii="Arial" w:eastAsia="Times New Roman" w:hAnsi="Arial" w:cs="Arial"/>
          <w:color w:val="000000"/>
          <w:sz w:val="28"/>
          <w:szCs w:val="28"/>
          <w:lang w:eastAsia="nl-NL"/>
        </w:rPr>
        <w:t>Rosacea</w:t>
      </w:r>
    </w:p>
    <w:p w14:paraId="15F8AB13" w14:textId="77777777" w:rsidR="000543A3" w:rsidRPr="00F70673" w:rsidRDefault="000543A3" w:rsidP="000543A3">
      <w:pPr>
        <w:numPr>
          <w:ilvl w:val="0"/>
          <w:numId w:val="13"/>
        </w:numPr>
        <w:shd w:val="clear" w:color="auto" w:fill="FFFFFF"/>
        <w:spacing w:before="100" w:beforeAutospacing="1" w:after="100" w:afterAutospacing="1"/>
        <w:rPr>
          <w:rFonts w:ascii="Arial" w:eastAsia="Times New Roman" w:hAnsi="Arial" w:cs="Arial"/>
          <w:color w:val="000000"/>
          <w:sz w:val="28"/>
          <w:szCs w:val="28"/>
          <w:lang w:eastAsia="nl-NL"/>
        </w:rPr>
      </w:pPr>
      <w:r w:rsidRPr="00F70673">
        <w:rPr>
          <w:rFonts w:ascii="Arial" w:eastAsia="Times New Roman" w:hAnsi="Arial" w:cs="Arial"/>
          <w:color w:val="000000"/>
          <w:sz w:val="28"/>
          <w:szCs w:val="28"/>
          <w:lang w:eastAsia="nl-NL"/>
        </w:rPr>
        <w:t>Acne door hormonale disbalans</w:t>
      </w:r>
    </w:p>
    <w:p w14:paraId="7FC7C47A" w14:textId="77777777" w:rsidR="000543A3" w:rsidRPr="00F70673" w:rsidRDefault="000543A3" w:rsidP="000543A3">
      <w:pPr>
        <w:numPr>
          <w:ilvl w:val="0"/>
          <w:numId w:val="13"/>
        </w:numPr>
        <w:shd w:val="clear" w:color="auto" w:fill="FFFFFF"/>
        <w:spacing w:before="100" w:beforeAutospacing="1" w:after="100" w:afterAutospacing="1"/>
        <w:rPr>
          <w:rFonts w:ascii="Arial" w:eastAsia="Times New Roman" w:hAnsi="Arial" w:cs="Arial"/>
          <w:color w:val="000000"/>
          <w:sz w:val="28"/>
          <w:szCs w:val="28"/>
          <w:lang w:eastAsia="nl-NL"/>
        </w:rPr>
      </w:pPr>
      <w:r w:rsidRPr="00F70673">
        <w:rPr>
          <w:rFonts w:ascii="Arial" w:eastAsia="Times New Roman" w:hAnsi="Arial" w:cs="Arial"/>
          <w:color w:val="000000"/>
          <w:sz w:val="28"/>
          <w:szCs w:val="28"/>
          <w:lang w:eastAsia="nl-NL"/>
        </w:rPr>
        <w:t>Voedingsadviezen bij acne</w:t>
      </w:r>
    </w:p>
    <w:p w14:paraId="2DC96E96" w14:textId="77777777" w:rsidR="000543A3" w:rsidRPr="00F70673" w:rsidRDefault="000543A3" w:rsidP="000543A3">
      <w:pPr>
        <w:numPr>
          <w:ilvl w:val="0"/>
          <w:numId w:val="13"/>
        </w:numPr>
        <w:shd w:val="clear" w:color="auto" w:fill="FFFFFF"/>
        <w:spacing w:before="100" w:beforeAutospacing="1" w:after="100" w:afterAutospacing="1"/>
        <w:rPr>
          <w:rFonts w:ascii="Arial" w:eastAsia="Times New Roman" w:hAnsi="Arial" w:cs="Arial"/>
          <w:color w:val="000000"/>
          <w:sz w:val="28"/>
          <w:szCs w:val="28"/>
          <w:lang w:eastAsia="nl-NL"/>
        </w:rPr>
      </w:pPr>
      <w:r w:rsidRPr="00F70673">
        <w:rPr>
          <w:rFonts w:ascii="Arial" w:eastAsia="Times New Roman" w:hAnsi="Arial" w:cs="Arial"/>
          <w:color w:val="000000"/>
          <w:sz w:val="28"/>
          <w:szCs w:val="28"/>
          <w:lang w:eastAsia="nl-NL"/>
        </w:rPr>
        <w:t>Leefstijladvies bij acne</w:t>
      </w:r>
    </w:p>
    <w:p w14:paraId="23A44A7C" w14:textId="77777777" w:rsidR="000543A3" w:rsidRPr="00F70673" w:rsidRDefault="000543A3" w:rsidP="000543A3">
      <w:pPr>
        <w:numPr>
          <w:ilvl w:val="0"/>
          <w:numId w:val="13"/>
        </w:numPr>
        <w:shd w:val="clear" w:color="auto" w:fill="FFFFFF"/>
        <w:spacing w:before="100" w:beforeAutospacing="1" w:after="100" w:afterAutospacing="1"/>
        <w:rPr>
          <w:rFonts w:ascii="Arial" w:eastAsia="Times New Roman" w:hAnsi="Arial" w:cs="Arial"/>
          <w:color w:val="000000"/>
          <w:sz w:val="28"/>
          <w:szCs w:val="28"/>
          <w:lang w:eastAsia="nl-NL"/>
        </w:rPr>
      </w:pPr>
      <w:proofErr w:type="gramStart"/>
      <w:r w:rsidRPr="00F70673">
        <w:rPr>
          <w:rFonts w:ascii="Arial" w:eastAsia="Times New Roman" w:hAnsi="Arial" w:cs="Arial"/>
          <w:color w:val="000000"/>
          <w:sz w:val="28"/>
          <w:szCs w:val="28"/>
          <w:lang w:eastAsia="nl-NL"/>
        </w:rPr>
        <w:t>huidverzorging</w:t>
      </w:r>
      <w:proofErr w:type="gramEnd"/>
    </w:p>
    <w:p w14:paraId="70CA304A" w14:textId="291CB7BE" w:rsidR="000543A3" w:rsidRDefault="000543A3" w:rsidP="000543A3">
      <w:pPr>
        <w:numPr>
          <w:ilvl w:val="0"/>
          <w:numId w:val="13"/>
        </w:numPr>
        <w:shd w:val="clear" w:color="auto" w:fill="FFFFFF"/>
        <w:spacing w:before="100" w:beforeAutospacing="1" w:after="100" w:afterAutospacing="1"/>
        <w:rPr>
          <w:rFonts w:ascii="Arial" w:eastAsia="Times New Roman" w:hAnsi="Arial" w:cs="Arial"/>
          <w:color w:val="000000"/>
          <w:sz w:val="28"/>
          <w:szCs w:val="28"/>
          <w:lang w:eastAsia="nl-NL"/>
        </w:rPr>
      </w:pPr>
      <w:proofErr w:type="gramStart"/>
      <w:r w:rsidRPr="00F70673">
        <w:rPr>
          <w:rFonts w:ascii="Arial" w:eastAsia="Times New Roman" w:hAnsi="Arial" w:cs="Arial"/>
          <w:color w:val="000000"/>
          <w:sz w:val="28"/>
          <w:szCs w:val="28"/>
          <w:lang w:eastAsia="nl-NL"/>
        </w:rPr>
        <w:t>suppletieadvies</w:t>
      </w:r>
      <w:proofErr w:type="gramEnd"/>
      <w:r w:rsidRPr="00F70673">
        <w:rPr>
          <w:rFonts w:ascii="Arial" w:eastAsia="Times New Roman" w:hAnsi="Arial" w:cs="Arial"/>
          <w:color w:val="000000"/>
          <w:sz w:val="28"/>
          <w:szCs w:val="28"/>
          <w:lang w:eastAsia="nl-NL"/>
        </w:rPr>
        <w:t>.</w:t>
      </w:r>
    </w:p>
    <w:p w14:paraId="4DC1BFB3" w14:textId="1CE42167" w:rsidR="000543A3" w:rsidRDefault="000543A3" w:rsidP="000543A3">
      <w:pPr>
        <w:shd w:val="clear" w:color="auto" w:fill="FFFFFF"/>
        <w:spacing w:before="100" w:beforeAutospacing="1" w:after="100" w:afterAutospacing="1"/>
        <w:rPr>
          <w:rFonts w:ascii="Arial" w:eastAsia="Times New Roman" w:hAnsi="Arial" w:cs="Arial"/>
          <w:color w:val="000000"/>
          <w:sz w:val="28"/>
          <w:szCs w:val="28"/>
          <w:lang w:eastAsia="nl-NL"/>
        </w:rPr>
      </w:pPr>
    </w:p>
    <w:p w14:paraId="76E22B0E" w14:textId="77777777" w:rsidR="000543A3" w:rsidRPr="00F70673" w:rsidRDefault="000543A3" w:rsidP="000543A3">
      <w:pPr>
        <w:shd w:val="clear" w:color="auto" w:fill="FFFFFF"/>
        <w:spacing w:before="100" w:beforeAutospacing="1" w:after="100" w:afterAutospacing="1"/>
        <w:rPr>
          <w:rFonts w:ascii="Arial" w:eastAsia="Times New Roman" w:hAnsi="Arial" w:cs="Arial"/>
          <w:color w:val="000000"/>
          <w:sz w:val="28"/>
          <w:szCs w:val="28"/>
          <w:lang w:eastAsia="nl-NL"/>
        </w:rPr>
      </w:pPr>
    </w:p>
    <w:p w14:paraId="7594DFBE" w14:textId="77777777" w:rsidR="00AD62DA" w:rsidRPr="008C01D3" w:rsidRDefault="00AD62DA" w:rsidP="00AD62DA">
      <w:pPr>
        <w:pStyle w:val="faxktg67"/>
        <w:spacing w:after="240" w:afterAutospacing="0"/>
        <w:rPr>
          <w:rFonts w:ascii="Arial" w:hAnsi="Arial" w:cs="Arial"/>
          <w:b/>
          <w:bCs/>
          <w:sz w:val="28"/>
          <w:szCs w:val="28"/>
          <w:u w:val="single"/>
          <w:lang w:val="nl-NL"/>
        </w:rPr>
      </w:pPr>
      <w:r w:rsidRPr="008C01D3">
        <w:rPr>
          <w:rFonts w:ascii="Arial" w:hAnsi="Arial" w:cs="Arial"/>
          <w:b/>
          <w:bCs/>
          <w:sz w:val="28"/>
          <w:szCs w:val="28"/>
          <w:u w:val="single"/>
          <w:lang w:val="nl-NL"/>
        </w:rPr>
        <w:t>Leerdoelen:</w:t>
      </w:r>
    </w:p>
    <w:p w14:paraId="6B58667F" w14:textId="77777777" w:rsidR="00AD62DA" w:rsidRDefault="00AD62DA" w:rsidP="00AD62DA">
      <w:pPr>
        <w:rPr>
          <w:rFonts w:ascii="Calibri" w:hAnsi="Calibri"/>
          <w:b/>
          <w:color w:val="000000" w:themeColor="text1"/>
        </w:rPr>
      </w:pPr>
      <w:r w:rsidRPr="00F25B9A">
        <w:rPr>
          <w:rFonts w:ascii="Calibri" w:hAnsi="Calibri"/>
          <w:bCs/>
          <w:color w:val="000000" w:themeColor="text1"/>
          <w:sz w:val="28"/>
          <w:szCs w:val="28"/>
        </w:rPr>
        <w:t xml:space="preserve">De relatie tussen huidproblemen en een </w:t>
      </w:r>
      <w:proofErr w:type="spellStart"/>
      <w:r w:rsidRPr="00F25B9A">
        <w:rPr>
          <w:rFonts w:ascii="Calibri" w:hAnsi="Calibri"/>
          <w:bCs/>
          <w:color w:val="000000" w:themeColor="text1"/>
          <w:sz w:val="28"/>
          <w:szCs w:val="28"/>
        </w:rPr>
        <w:t>toxic</w:t>
      </w:r>
      <w:proofErr w:type="spellEnd"/>
      <w:r w:rsidRPr="00F25B9A">
        <w:rPr>
          <w:rFonts w:ascii="Calibri" w:hAnsi="Calibri"/>
          <w:bCs/>
          <w:color w:val="000000" w:themeColor="text1"/>
          <w:sz w:val="28"/>
          <w:szCs w:val="28"/>
        </w:rPr>
        <w:t xml:space="preserve"> </w:t>
      </w:r>
      <w:proofErr w:type="spellStart"/>
      <w:r w:rsidRPr="00F25B9A">
        <w:rPr>
          <w:rFonts w:ascii="Calibri" w:hAnsi="Calibri"/>
          <w:bCs/>
          <w:color w:val="000000" w:themeColor="text1"/>
          <w:sz w:val="28"/>
          <w:szCs w:val="28"/>
        </w:rPr>
        <w:t>overload</w:t>
      </w:r>
      <w:proofErr w:type="spellEnd"/>
      <w:r w:rsidRPr="00F25B9A">
        <w:rPr>
          <w:rFonts w:ascii="Calibri" w:hAnsi="Calibri"/>
          <w:bCs/>
          <w:color w:val="000000" w:themeColor="text1"/>
          <w:sz w:val="28"/>
          <w:szCs w:val="28"/>
        </w:rPr>
        <w:t xml:space="preserve"> kunnen benoemen</w:t>
      </w:r>
      <w:r>
        <w:rPr>
          <w:rFonts w:ascii="Calibri" w:hAnsi="Calibri"/>
          <w:b/>
          <w:color w:val="000000" w:themeColor="text1"/>
        </w:rPr>
        <w:t>.</w:t>
      </w:r>
    </w:p>
    <w:p w14:paraId="3960F453" w14:textId="77777777" w:rsidR="00AD62DA" w:rsidRDefault="00AD62DA" w:rsidP="00AD62DA">
      <w:pPr>
        <w:rPr>
          <w:rFonts w:ascii="Calibri" w:hAnsi="Calibri"/>
          <w:bCs/>
          <w:color w:val="000000" w:themeColor="text1"/>
          <w:sz w:val="28"/>
          <w:szCs w:val="28"/>
        </w:rPr>
      </w:pPr>
      <w:r w:rsidRPr="00F25B9A">
        <w:rPr>
          <w:rFonts w:ascii="Calibri" w:hAnsi="Calibri"/>
          <w:bCs/>
          <w:color w:val="000000" w:themeColor="text1"/>
          <w:sz w:val="28"/>
          <w:szCs w:val="28"/>
        </w:rPr>
        <w:t>Het effect van hormonale stoornissen en stress op de huid kunnen benoemen</w:t>
      </w:r>
    </w:p>
    <w:p w14:paraId="5789D411" w14:textId="77777777" w:rsidR="00AD62DA" w:rsidRDefault="00AD62DA" w:rsidP="00AD62DA">
      <w:pPr>
        <w:rPr>
          <w:rFonts w:ascii="Calibri" w:hAnsi="Calibri"/>
          <w:bCs/>
          <w:color w:val="000000" w:themeColor="text1"/>
          <w:sz w:val="28"/>
          <w:szCs w:val="28"/>
        </w:rPr>
      </w:pPr>
      <w:r>
        <w:rPr>
          <w:rFonts w:ascii="Calibri" w:hAnsi="Calibri"/>
          <w:bCs/>
          <w:color w:val="000000" w:themeColor="text1"/>
          <w:sz w:val="28"/>
          <w:szCs w:val="28"/>
        </w:rPr>
        <w:t>Kunnen benoemen hoe melanomen ontstaan op de huid.</w:t>
      </w:r>
    </w:p>
    <w:p w14:paraId="5D9967B1" w14:textId="77777777" w:rsidR="00AD62DA" w:rsidRDefault="00AD62DA" w:rsidP="00AD62DA">
      <w:pPr>
        <w:rPr>
          <w:rFonts w:ascii="Calibri" w:hAnsi="Calibri"/>
          <w:bCs/>
          <w:color w:val="000000" w:themeColor="text1"/>
          <w:sz w:val="28"/>
          <w:szCs w:val="28"/>
        </w:rPr>
      </w:pPr>
      <w:r>
        <w:rPr>
          <w:rFonts w:ascii="Calibri" w:hAnsi="Calibri"/>
          <w:bCs/>
          <w:color w:val="000000" w:themeColor="text1"/>
          <w:sz w:val="28"/>
          <w:szCs w:val="28"/>
        </w:rPr>
        <w:t>De relatie tussen huidproblemen en allergische reacties kunnen benoemen.</w:t>
      </w:r>
    </w:p>
    <w:p w14:paraId="612BD122" w14:textId="77777777" w:rsidR="00AD62DA" w:rsidRPr="00F25B9A" w:rsidRDefault="00AD62DA" w:rsidP="00AD62DA">
      <w:pPr>
        <w:rPr>
          <w:rFonts w:ascii="Calibri" w:hAnsi="Calibri"/>
          <w:bCs/>
          <w:color w:val="000000" w:themeColor="text1"/>
          <w:sz w:val="28"/>
          <w:szCs w:val="28"/>
        </w:rPr>
      </w:pPr>
      <w:r>
        <w:rPr>
          <w:rFonts w:ascii="Calibri" w:hAnsi="Calibri"/>
          <w:bCs/>
          <w:color w:val="000000" w:themeColor="text1"/>
          <w:sz w:val="28"/>
          <w:szCs w:val="28"/>
        </w:rPr>
        <w:t>Weten wat de rol van voeding kan zijn om het lichaam te ondersteunen</w:t>
      </w:r>
    </w:p>
    <w:p w14:paraId="7A5DA521" w14:textId="77777777" w:rsidR="00AD62DA" w:rsidRDefault="00AD62DA" w:rsidP="001C6A7D">
      <w:pPr>
        <w:rPr>
          <w:rFonts w:ascii="Arial" w:hAnsi="Arial" w:cs="Arial"/>
          <w:b/>
          <w:bCs/>
          <w:sz w:val="32"/>
          <w:szCs w:val="32"/>
        </w:rPr>
      </w:pPr>
    </w:p>
    <w:p w14:paraId="63095FC1" w14:textId="3FB7AE95" w:rsidR="00642604" w:rsidRDefault="00642604" w:rsidP="00642604">
      <w:pPr>
        <w:pStyle w:val="fa8kfyn"/>
        <w:shd w:val="clear" w:color="auto" w:fill="FFFFFF"/>
        <w:rPr>
          <w:rFonts w:ascii="Arial" w:hAnsi="Arial" w:cs="Arial"/>
          <w:color w:val="000000"/>
        </w:rPr>
      </w:pPr>
    </w:p>
    <w:p w14:paraId="48F05DE4" w14:textId="77777777" w:rsidR="004B4EBB" w:rsidRDefault="004B4EBB" w:rsidP="00642604">
      <w:pPr>
        <w:pStyle w:val="fa8kfyn"/>
        <w:shd w:val="clear" w:color="auto" w:fill="FFFFFF"/>
        <w:rPr>
          <w:rFonts w:ascii="Arial" w:hAnsi="Arial" w:cs="Arial"/>
          <w:color w:val="000000"/>
        </w:rPr>
      </w:pPr>
      <w:r w:rsidRPr="004B4EBB">
        <w:rPr>
          <w:rFonts w:ascii="Arial" w:hAnsi="Arial" w:cs="Arial"/>
          <w:b/>
          <w:bCs/>
          <w:color w:val="000000"/>
        </w:rPr>
        <w:t>Ook als opgenomen seminar beschikbaar</w:t>
      </w:r>
      <w:r>
        <w:rPr>
          <w:rFonts w:ascii="Arial" w:hAnsi="Arial" w:cs="Arial"/>
          <w:color w:val="000000"/>
        </w:rPr>
        <w:t>;</w:t>
      </w:r>
    </w:p>
    <w:p w14:paraId="63E87C9D" w14:textId="57E6B666" w:rsidR="00CB10F4" w:rsidRPr="00642604" w:rsidRDefault="00CB10F4" w:rsidP="00642604">
      <w:pPr>
        <w:pStyle w:val="fa8kfyn"/>
        <w:shd w:val="clear" w:color="auto" w:fill="FFFFFF"/>
        <w:rPr>
          <w:rFonts w:ascii="Arial" w:hAnsi="Arial" w:cs="Arial"/>
          <w:color w:val="000000"/>
        </w:rPr>
      </w:pPr>
      <w:r>
        <w:rPr>
          <w:rFonts w:ascii="Arial" w:hAnsi="Arial" w:cs="Arial"/>
          <w:color w:val="000000"/>
        </w:rPr>
        <w:t>Dit seminar zal ook opgenomen worden waarna het als opgenomen seminar beschikbaar komt op onze website.</w:t>
      </w:r>
      <w:r w:rsidR="004B4EBB">
        <w:rPr>
          <w:rFonts w:ascii="Arial" w:hAnsi="Arial" w:cs="Arial"/>
          <w:color w:val="000000"/>
        </w:rPr>
        <w:t xml:space="preserve"> De deelnemer ontvangt per spreker 4 meerkeuze vragen. Wanneer deze worden beantwoord wordt een deelnamebewijs gemaild.</w:t>
      </w:r>
    </w:p>
    <w:p w14:paraId="37D1D802" w14:textId="77777777" w:rsidR="001C6A7D" w:rsidRPr="00642604" w:rsidRDefault="001C6A7D" w:rsidP="001C6A7D">
      <w:pPr>
        <w:rPr>
          <w:rFonts w:ascii="Arial" w:hAnsi="Arial" w:cs="Arial"/>
          <w:b/>
          <w:bCs/>
        </w:rPr>
      </w:pPr>
    </w:p>
    <w:p w14:paraId="08588C23" w14:textId="77777777" w:rsidR="001C6A7D" w:rsidRPr="00642604" w:rsidRDefault="001C6A7D" w:rsidP="001C6A7D">
      <w:pPr>
        <w:pStyle w:val="fa8kfyn"/>
        <w:shd w:val="clear" w:color="auto" w:fill="FFFFFF"/>
        <w:rPr>
          <w:rFonts w:ascii="Arial" w:hAnsi="Arial" w:cs="Arial"/>
          <w:color w:val="000000"/>
        </w:rPr>
      </w:pPr>
    </w:p>
    <w:p w14:paraId="1B95A36B" w14:textId="77777777" w:rsidR="001E37A8" w:rsidRPr="00642604" w:rsidRDefault="008542A9">
      <w:pPr>
        <w:rPr>
          <w:rFonts w:ascii="Arial" w:hAnsi="Arial" w:cs="Arial"/>
        </w:rPr>
      </w:pPr>
    </w:p>
    <w:sectPr w:rsidR="001E37A8" w:rsidRPr="00642604" w:rsidSect="003C45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F64"/>
    <w:multiLevelType w:val="multilevel"/>
    <w:tmpl w:val="847A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B0242"/>
    <w:multiLevelType w:val="multilevel"/>
    <w:tmpl w:val="FEE649A6"/>
    <w:lvl w:ilvl="0">
      <w:start w:val="1"/>
      <w:numFmt w:val="upperRoman"/>
      <w:lvlText w:val="%1."/>
      <w:lvlJc w:val="left"/>
      <w:pPr>
        <w:ind w:left="360" w:hanging="360"/>
      </w:pPr>
      <w:rPr>
        <w:rFonts w:hint="default"/>
      </w:rPr>
    </w:lvl>
    <w:lvl w:ilvl="1">
      <w:start w:val="1"/>
      <w:numFmt w:val="decimal"/>
      <w:pStyle w:val="Kop2"/>
      <w:lvlText w:val="%2."/>
      <w:lvlJc w:val="left"/>
      <w:pPr>
        <w:ind w:left="360" w:hanging="360"/>
      </w:pPr>
      <w:rPr>
        <w:rFonts w:hint="default"/>
      </w:rPr>
    </w:lvl>
    <w:lvl w:ilvl="2">
      <w:start w:val="1"/>
      <w:numFmt w:val="decimal"/>
      <w:pStyle w:val="Kop3"/>
      <w:lvlText w:val="%2.%3"/>
      <w:lvlJc w:val="left"/>
      <w:pPr>
        <w:ind w:left="1080" w:hanging="360"/>
      </w:pPr>
      <w:rPr>
        <w:rFonts w:hint="default"/>
      </w:rPr>
    </w:lvl>
    <w:lvl w:ilvl="3">
      <w:start w:val="1"/>
      <w:numFmt w:val="lowerLetter"/>
      <w:pStyle w:val="Kop4"/>
      <w:lvlText w:val="%4)"/>
      <w:lvlJc w:val="left"/>
      <w:pPr>
        <w:ind w:left="1440" w:hanging="360"/>
      </w:pPr>
      <w:rPr>
        <w:rFonts w:hint="default"/>
      </w:rPr>
    </w:lvl>
    <w:lvl w:ilvl="4">
      <w:start w:val="1"/>
      <w:numFmt w:val="none"/>
      <w:pStyle w:val="Kop5"/>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1B52FE"/>
    <w:multiLevelType w:val="multilevel"/>
    <w:tmpl w:val="42DA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984731"/>
    <w:multiLevelType w:val="multilevel"/>
    <w:tmpl w:val="D096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66E67"/>
    <w:multiLevelType w:val="multilevel"/>
    <w:tmpl w:val="7FEE3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C580B"/>
    <w:multiLevelType w:val="multilevel"/>
    <w:tmpl w:val="AD8A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5325F"/>
    <w:multiLevelType w:val="multilevel"/>
    <w:tmpl w:val="2A80D6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B40AB2"/>
    <w:multiLevelType w:val="multilevel"/>
    <w:tmpl w:val="266A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2332F"/>
    <w:multiLevelType w:val="multilevel"/>
    <w:tmpl w:val="AF38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002566"/>
    <w:multiLevelType w:val="multilevel"/>
    <w:tmpl w:val="C11CCD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2F6D0C"/>
    <w:multiLevelType w:val="multilevel"/>
    <w:tmpl w:val="77CA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BC3230"/>
    <w:multiLevelType w:val="multilevel"/>
    <w:tmpl w:val="1B40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92B77"/>
    <w:multiLevelType w:val="multilevel"/>
    <w:tmpl w:val="3A18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0"/>
  </w:num>
  <w:num w:numId="5">
    <w:abstractNumId w:val="12"/>
  </w:num>
  <w:num w:numId="6">
    <w:abstractNumId w:val="8"/>
  </w:num>
  <w:num w:numId="7">
    <w:abstractNumId w:val="10"/>
  </w:num>
  <w:num w:numId="8">
    <w:abstractNumId w:val="3"/>
  </w:num>
  <w:num w:numId="9">
    <w:abstractNumId w:val="4"/>
  </w:num>
  <w:num w:numId="10">
    <w:abstractNumId w:val="6"/>
  </w:num>
  <w:num w:numId="11">
    <w:abstractNumId w:val="9"/>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7D"/>
    <w:rsid w:val="000543A3"/>
    <w:rsid w:val="000F3713"/>
    <w:rsid w:val="001317EC"/>
    <w:rsid w:val="001C6A7D"/>
    <w:rsid w:val="002E53D2"/>
    <w:rsid w:val="00321203"/>
    <w:rsid w:val="003912F3"/>
    <w:rsid w:val="003C4538"/>
    <w:rsid w:val="003E14DC"/>
    <w:rsid w:val="004B4EBB"/>
    <w:rsid w:val="00642604"/>
    <w:rsid w:val="00741858"/>
    <w:rsid w:val="00751D7F"/>
    <w:rsid w:val="008542A9"/>
    <w:rsid w:val="00963041"/>
    <w:rsid w:val="00A06151"/>
    <w:rsid w:val="00AB3411"/>
    <w:rsid w:val="00AD62DA"/>
    <w:rsid w:val="00AF327F"/>
    <w:rsid w:val="00CB10F4"/>
    <w:rsid w:val="00E15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8B4063"/>
  <w15:chartTrackingRefBased/>
  <w15:docId w15:val="{29E95200-9F51-9A48-AB64-1598CADD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6A7D"/>
  </w:style>
  <w:style w:type="paragraph" w:styleId="Kop2">
    <w:name w:val="heading 2"/>
    <w:aliases w:val="Titel 1"/>
    <w:basedOn w:val="Standaard"/>
    <w:next w:val="Standaard"/>
    <w:link w:val="Kop2Char"/>
    <w:uiPriority w:val="9"/>
    <w:unhideWhenUsed/>
    <w:qFormat/>
    <w:rsid w:val="001317EC"/>
    <w:pPr>
      <w:keepNext/>
      <w:keepLines/>
      <w:numPr>
        <w:ilvl w:val="1"/>
        <w:numId w:val="12"/>
      </w:numPr>
      <w:spacing w:before="360" w:after="240"/>
      <w:ind w:left="709" w:hanging="426"/>
      <w:jc w:val="both"/>
      <w:outlineLvl w:val="1"/>
    </w:pPr>
    <w:rPr>
      <w:rFonts w:ascii="Arial" w:eastAsiaTheme="majorEastAsia" w:hAnsi="Arial" w:cs="Arial"/>
      <w:color w:val="67A27D"/>
      <w:sz w:val="32"/>
      <w:szCs w:val="32"/>
      <w:lang w:val="nl-BE"/>
    </w:rPr>
  </w:style>
  <w:style w:type="paragraph" w:styleId="Kop3">
    <w:name w:val="heading 3"/>
    <w:aliases w:val="Titel 2"/>
    <w:basedOn w:val="Standaard"/>
    <w:next w:val="Standaard"/>
    <w:link w:val="Kop3Char"/>
    <w:uiPriority w:val="9"/>
    <w:unhideWhenUsed/>
    <w:qFormat/>
    <w:rsid w:val="001317EC"/>
    <w:pPr>
      <w:keepNext/>
      <w:keepLines/>
      <w:numPr>
        <w:ilvl w:val="2"/>
        <w:numId w:val="12"/>
      </w:numPr>
      <w:spacing w:before="40" w:after="120" w:line="276" w:lineRule="auto"/>
      <w:ind w:left="1276" w:hanging="567"/>
      <w:jc w:val="both"/>
      <w:outlineLvl w:val="2"/>
    </w:pPr>
    <w:rPr>
      <w:rFonts w:ascii="Arial" w:eastAsiaTheme="majorEastAsia" w:hAnsi="Arial" w:cstheme="minorHAnsi"/>
      <w:b/>
      <w:bCs/>
      <w:lang w:val="nl-BE"/>
    </w:rPr>
  </w:style>
  <w:style w:type="paragraph" w:styleId="Kop4">
    <w:name w:val="heading 4"/>
    <w:aliases w:val="Titel 3"/>
    <w:basedOn w:val="Standaard"/>
    <w:next w:val="Standaard"/>
    <w:link w:val="Kop4Char"/>
    <w:uiPriority w:val="9"/>
    <w:unhideWhenUsed/>
    <w:qFormat/>
    <w:rsid w:val="001317EC"/>
    <w:pPr>
      <w:keepNext/>
      <w:keepLines/>
      <w:numPr>
        <w:ilvl w:val="3"/>
        <w:numId w:val="12"/>
      </w:numPr>
      <w:spacing w:before="40" w:after="120" w:line="276" w:lineRule="auto"/>
      <w:ind w:left="851"/>
      <w:jc w:val="both"/>
      <w:outlineLvl w:val="3"/>
    </w:pPr>
    <w:rPr>
      <w:rFonts w:ascii="Arial" w:eastAsiaTheme="majorEastAsia" w:hAnsi="Arial" w:cstheme="majorBidi"/>
      <w:b/>
      <w:bCs/>
      <w:lang w:val="nl-BE"/>
    </w:rPr>
  </w:style>
  <w:style w:type="paragraph" w:styleId="Kop5">
    <w:name w:val="heading 5"/>
    <w:aliases w:val="Titel 4"/>
    <w:basedOn w:val="Standaard"/>
    <w:next w:val="Standaard"/>
    <w:link w:val="Kop5Char"/>
    <w:uiPriority w:val="9"/>
    <w:unhideWhenUsed/>
    <w:qFormat/>
    <w:rsid w:val="001317EC"/>
    <w:pPr>
      <w:keepNext/>
      <w:keepLines/>
      <w:numPr>
        <w:ilvl w:val="4"/>
        <w:numId w:val="12"/>
      </w:numPr>
      <w:spacing w:before="40" w:after="120" w:line="276" w:lineRule="auto"/>
      <w:ind w:left="0" w:firstLine="0"/>
      <w:jc w:val="both"/>
      <w:outlineLvl w:val="4"/>
    </w:pPr>
    <w:rPr>
      <w:rFonts w:ascii="Arial" w:eastAsiaTheme="majorEastAsia" w:hAnsi="Arial" w:cs="Arial"/>
      <w:i/>
      <w:iCs/>
      <w:sz w:val="22"/>
      <w:szCs w:val="22"/>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a8kfyn">
    <w:name w:val="fa8kfyn"/>
    <w:basedOn w:val="Standaard"/>
    <w:rsid w:val="001C6A7D"/>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1C6A7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317EC"/>
    <w:rPr>
      <w:b/>
      <w:bCs/>
    </w:rPr>
  </w:style>
  <w:style w:type="character" w:customStyle="1" w:styleId="Kop2Char">
    <w:name w:val="Kop 2 Char"/>
    <w:aliases w:val="Titel 1 Char"/>
    <w:basedOn w:val="Standaardalinea-lettertype"/>
    <w:link w:val="Kop2"/>
    <w:uiPriority w:val="9"/>
    <w:rsid w:val="001317EC"/>
    <w:rPr>
      <w:rFonts w:ascii="Arial" w:eastAsiaTheme="majorEastAsia" w:hAnsi="Arial" w:cs="Arial"/>
      <w:color w:val="67A27D"/>
      <w:sz w:val="32"/>
      <w:szCs w:val="32"/>
      <w:lang w:val="nl-BE"/>
    </w:rPr>
  </w:style>
  <w:style w:type="character" w:customStyle="1" w:styleId="Kop3Char">
    <w:name w:val="Kop 3 Char"/>
    <w:aliases w:val="Titel 2 Char"/>
    <w:basedOn w:val="Standaardalinea-lettertype"/>
    <w:link w:val="Kop3"/>
    <w:uiPriority w:val="9"/>
    <w:rsid w:val="001317EC"/>
    <w:rPr>
      <w:rFonts w:ascii="Arial" w:eastAsiaTheme="majorEastAsia" w:hAnsi="Arial" w:cstheme="minorHAnsi"/>
      <w:b/>
      <w:bCs/>
      <w:lang w:val="nl-BE"/>
    </w:rPr>
  </w:style>
  <w:style w:type="character" w:customStyle="1" w:styleId="Kop4Char">
    <w:name w:val="Kop 4 Char"/>
    <w:aliases w:val="Titel 3 Char"/>
    <w:basedOn w:val="Standaardalinea-lettertype"/>
    <w:link w:val="Kop4"/>
    <w:uiPriority w:val="9"/>
    <w:rsid w:val="001317EC"/>
    <w:rPr>
      <w:rFonts w:ascii="Arial" w:eastAsiaTheme="majorEastAsia" w:hAnsi="Arial" w:cstheme="majorBidi"/>
      <w:b/>
      <w:bCs/>
      <w:lang w:val="nl-BE"/>
    </w:rPr>
  </w:style>
  <w:style w:type="character" w:customStyle="1" w:styleId="Kop5Char">
    <w:name w:val="Kop 5 Char"/>
    <w:aliases w:val="Titel 4 Char"/>
    <w:basedOn w:val="Standaardalinea-lettertype"/>
    <w:link w:val="Kop5"/>
    <w:uiPriority w:val="9"/>
    <w:rsid w:val="001317EC"/>
    <w:rPr>
      <w:rFonts w:ascii="Arial" w:eastAsiaTheme="majorEastAsia" w:hAnsi="Arial" w:cs="Arial"/>
      <w:i/>
      <w:iCs/>
      <w:sz w:val="22"/>
      <w:szCs w:val="22"/>
      <w:u w:val="single"/>
      <w:lang w:val="nl-BE"/>
    </w:rPr>
  </w:style>
  <w:style w:type="paragraph" w:customStyle="1" w:styleId="faxktg67">
    <w:name w:val="faxktg67"/>
    <w:basedOn w:val="Standaard"/>
    <w:rsid w:val="00AD62DA"/>
    <w:pPr>
      <w:spacing w:before="100" w:beforeAutospacing="1" w:after="100" w:afterAutospacing="1"/>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65713">
      <w:bodyDiv w:val="1"/>
      <w:marLeft w:val="0"/>
      <w:marRight w:val="0"/>
      <w:marTop w:val="0"/>
      <w:marBottom w:val="0"/>
      <w:divBdr>
        <w:top w:val="none" w:sz="0" w:space="0" w:color="auto"/>
        <w:left w:val="none" w:sz="0" w:space="0" w:color="auto"/>
        <w:bottom w:val="none" w:sz="0" w:space="0" w:color="auto"/>
        <w:right w:val="none" w:sz="0" w:space="0" w:color="auto"/>
      </w:divBdr>
    </w:div>
    <w:div w:id="8849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edith.rikken@logicofnature.nl</dc:creator>
  <cp:keywords/>
  <dc:description/>
  <cp:lastModifiedBy>edith.rikken@logicofnature.nl</cp:lastModifiedBy>
  <cp:revision>2</cp:revision>
  <dcterms:created xsi:type="dcterms:W3CDTF">2023-08-14T13:22:00Z</dcterms:created>
  <dcterms:modified xsi:type="dcterms:W3CDTF">2023-08-14T13:22:00Z</dcterms:modified>
</cp:coreProperties>
</file>